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15200" cy="8686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686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rPr>
          <w:b/>
          <w:color w:val="C8832A"/>
          <w:sz w:val="40"/>
        </w:rPr>
        <w:t>HEAVY EQUIPMENT</w:t>
      </w:r>
    </w:p>
    <w:p>
      <w:pPr>
        <w:spacing w:before="0" w:after="0"/>
        <w:jc w:val="center"/>
      </w:pPr>
      <w:r>
        <w:rPr>
          <w:color w:val="1A1410"/>
          <w:sz w:val="28"/>
        </w:rPr>
        <w:t>2027</w:t>
      </w:r>
    </w:p>
    <w:p>
      <w:pPr>
        <w:spacing w:before="0" w:after="0"/>
      </w:pPr>
      <w:r>
        <w:br w:type="page"/>
      </w:r>
    </w:p>
    <w:p>
      <w:pPr>
        <w:spacing w:before="0" w:after="0"/>
        <w:jc w:val="left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Caterpillar 797F</w:t>
      </w:r>
      <w:r>
        <w:t xml:space="preserve">   </w:t>
      </w:r>
      <w:r>
        <w:rPr>
          <w:i/>
          <w:color w:val="7A6E62"/>
          <w:sz w:val="15"/>
        </w:rPr>
        <w:t>Mining haul truck · payload 400 tons · three stories tall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JANUARY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</w:t>
            </w:r>
            <w:r>
              <w:br/>
            </w:r>
            <w:r>
              <w:rPr>
                <w:color w:val="7A6E62"/>
                <w:sz w:val="11"/>
              </w:rPr>
              <w:t>New Year's Day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9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16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18</w:t>
            </w:r>
            <w:r>
              <w:br/>
            </w:r>
            <w:r>
              <w:rPr>
                <w:color w:val="7A6E62"/>
                <w:sz w:val="11"/>
              </w:rPr>
              <w:t>Martin Luther King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23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31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30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Heavy Equipment  2027</w:t>
      </w:r>
    </w:p>
    <w:p>
      <w:pPr>
        <w:spacing w:before="0" w:after="0"/>
      </w:pPr>
      <w:r>
        <w:br w:type="page"/>
      </w:r>
    </w:p>
    <w:p>
      <w:pPr>
        <w:spacing w:before="0" w:after="0"/>
        <w:jc w:val="left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CAT D11 Bulldozer</w:t>
      </w:r>
      <w:r>
        <w:t xml:space="preserve">   </w:t>
      </w:r>
      <w:r>
        <w:rPr>
          <w:i/>
          <w:color w:val="7A6E62"/>
          <w:sz w:val="15"/>
        </w:rPr>
        <w:t>Largest production bulldozer · 850 horsepower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FEBRUARY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6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13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15</w:t>
            </w:r>
            <w:r>
              <w:br/>
            </w:r>
            <w:r>
              <w:rPr>
                <w:color w:val="7A6E62"/>
                <w:sz w:val="11"/>
              </w:rPr>
              <w:t>Washington's Birth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20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27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Heavy Equipment  2027</w:t>
      </w:r>
    </w:p>
    <w:p>
      <w:pPr>
        <w:spacing w:before="0" w:after="0"/>
      </w:pPr>
      <w:r>
        <w:br w:type="page"/>
      </w:r>
    </w:p>
    <w:p>
      <w:pPr>
        <w:spacing w:before="0" w:after="0"/>
        <w:jc w:val="left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Tunnel Boring Machine</w:t>
      </w:r>
      <w:r>
        <w:t xml:space="preserve">   </w:t>
      </w:r>
      <w:r>
        <w:rPr>
          <w:i/>
          <w:color w:val="7A6E62"/>
          <w:sz w:val="15"/>
        </w:rPr>
        <w:t>Cuts through solid rock · diameter up to 19 metres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MARCH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6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13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20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27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Heavy Equipment  2027</w:t>
      </w:r>
    </w:p>
    <w:p>
      <w:pPr>
        <w:spacing w:before="0" w:after="0"/>
      </w:pPr>
      <w:r>
        <w:br w:type="page"/>
      </w:r>
    </w:p>
    <w:p>
      <w:pPr>
        <w:spacing w:before="0" w:after="0"/>
        <w:jc w:val="left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Liebherr LTM 1750-9.1 Mobile Crane</w:t>
      </w:r>
      <w:r>
        <w:t xml:space="preserve">   </w:t>
      </w:r>
      <w:r>
        <w:rPr>
          <w:i/>
          <w:color w:val="7A6E62"/>
          <w:sz w:val="15"/>
        </w:rPr>
        <w:t>750-tonne lift capacity · travels on public roads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APRIL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10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17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24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Heavy Equipment  2027</w:t>
      </w:r>
    </w:p>
    <w:p>
      <w:pPr>
        <w:spacing w:before="0" w:after="0"/>
      </w:pPr>
      <w:r>
        <w:br w:type="page"/>
      </w:r>
    </w:p>
    <w:p>
      <w:pPr>
        <w:spacing w:before="0" w:after="0"/>
        <w:jc w:val="left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P&amp;H 4100XPC Electric Mining Shovel</w:t>
      </w:r>
      <w:r>
        <w:t xml:space="preserve">   </w:t>
      </w:r>
      <w:r>
        <w:rPr>
          <w:i/>
          <w:color w:val="7A6E62"/>
          <w:sz w:val="15"/>
        </w:rPr>
        <w:t>120-tonne dipper · digs 15 metres deep in one pass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MAY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8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15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22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29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31</w:t>
            </w:r>
            <w:r>
              <w:br/>
            </w:r>
            <w:r>
              <w:rPr>
                <w:color w:val="7A6E62"/>
                <w:sz w:val="11"/>
              </w:rPr>
              <w:t>Memorial Day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Heavy Equipment  2027</w:t>
      </w:r>
    </w:p>
    <w:p>
      <w:pPr>
        <w:spacing w:before="0" w:after="0"/>
      </w:pPr>
      <w:r>
        <w:br w:type="page"/>
      </w:r>
    </w:p>
    <w:p>
      <w:pPr>
        <w:spacing w:before="0" w:after="0"/>
        <w:jc w:val="left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Komatsu PC800</w:t>
      </w:r>
      <w:r>
        <w:t xml:space="preserve">   </w:t>
      </w:r>
      <w:r>
        <w:rPr>
          <w:i/>
          <w:color w:val="7A6E62"/>
          <w:sz w:val="15"/>
        </w:rPr>
        <w:t>Hydraulic excavator · 80-tonne operating weight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JUNE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5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12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18</w:t>
            </w:r>
            <w:r>
              <w:br/>
            </w:r>
            <w:r>
              <w:rPr>
                <w:color w:val="7A6E62"/>
                <w:sz w:val="11"/>
              </w:rPr>
              <w:t>Juneteenth Nationa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19</w:t>
            </w:r>
            <w:r>
              <w:br/>
            </w:r>
            <w:r>
              <w:rPr>
                <w:color w:val="7A6E62"/>
                <w:sz w:val="11"/>
              </w:rPr>
              <w:t>Juneteenth Nationa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26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Heavy Equipment  2027</w:t>
      </w:r>
    </w:p>
    <w:p>
      <w:pPr>
        <w:spacing w:before="0" w:after="0"/>
      </w:pPr>
      <w:r>
        <w:br w:type="page"/>
      </w:r>
    </w:p>
    <w:p>
      <w:pPr>
        <w:spacing w:before="0" w:after="0"/>
        <w:jc w:val="left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CAT 16M Motor Grader</w:t>
      </w:r>
      <w:r>
        <w:t xml:space="preserve">   </w:t>
      </w:r>
      <w:r>
        <w:rPr>
          <w:i/>
          <w:color w:val="7A6E62"/>
          <w:sz w:val="15"/>
        </w:rPr>
        <w:t>Largest production grader · 7.3-metre blade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JULY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4</w:t>
            </w:r>
            <w:r>
              <w:br/>
            </w:r>
            <w:r>
              <w:rPr>
                <w:color w:val="7A6E62"/>
                <w:sz w:val="11"/>
              </w:rPr>
              <w:t>Independence Day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5</w:t>
            </w:r>
            <w:r>
              <w:br/>
            </w:r>
            <w:r>
              <w:rPr>
                <w:color w:val="7A6E62"/>
                <w:sz w:val="11"/>
              </w:rPr>
              <w:t>Independence Day (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10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17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24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31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Heavy Equipment  2027</w:t>
      </w:r>
    </w:p>
    <w:p>
      <w:pPr>
        <w:spacing w:before="0" w:after="0"/>
      </w:pPr>
      <w:r>
        <w:br w:type="page"/>
      </w:r>
    </w:p>
    <w:p>
      <w:pPr>
        <w:spacing w:before="0" w:after="0"/>
        <w:jc w:val="left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Komatsu PC8000-11 Face Shovel</w:t>
      </w:r>
      <w:r>
        <w:t xml:space="preserve">   </w:t>
      </w:r>
      <w:r>
        <w:rPr>
          <w:i/>
          <w:color w:val="7A6E62"/>
          <w:sz w:val="15"/>
        </w:rPr>
        <w:t>800-tonne machine · fills a 240-tonne truck in 3 passes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AUGUST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7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14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21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28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Heavy Equipment  2027</w:t>
      </w:r>
    </w:p>
    <w:p>
      <w:pPr>
        <w:spacing w:before="0" w:after="0"/>
      </w:pPr>
      <w:r>
        <w:br w:type="page"/>
      </w:r>
    </w:p>
    <w:p>
      <w:pPr>
        <w:spacing w:before="0" w:after="0"/>
        <w:jc w:val="left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Bucyrus 8750 Dragline Crane</w:t>
      </w:r>
      <w:r>
        <w:t xml:space="preserve">   </w:t>
      </w:r>
      <w:r>
        <w:rPr>
          <w:i/>
          <w:color w:val="7A6E62"/>
          <w:sz w:val="15"/>
        </w:rPr>
        <w:t>Walking dragline · bucket holds 168 cubic metres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SEPTEMBER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4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6</w:t>
            </w:r>
            <w:r>
              <w:br/>
            </w:r>
            <w:r>
              <w:rPr>
                <w:color w:val="7A6E62"/>
                <w:sz w:val="11"/>
              </w:rPr>
              <w:t>Labor Day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11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18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25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Heavy Equipment  2027</w:t>
      </w:r>
    </w:p>
    <w:p>
      <w:pPr>
        <w:spacing w:before="0" w:after="0"/>
      </w:pPr>
      <w:r>
        <w:br w:type="page"/>
      </w:r>
    </w:p>
    <w:p>
      <w:pPr>
        <w:spacing w:before="0" w:after="0"/>
        <w:jc w:val="left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Shipyard Overhead Gantry Crane</w:t>
      </w:r>
      <w:r>
        <w:t xml:space="preserve">   </w:t>
      </w:r>
      <w:r>
        <w:rPr>
          <w:i/>
          <w:color w:val="7A6E62"/>
          <w:sz w:val="15"/>
        </w:rPr>
        <w:t>Lifts entire ship hull sections into place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OCTOBER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9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11</w:t>
            </w:r>
            <w:r>
              <w:br/>
            </w:r>
            <w:r>
              <w:rPr>
                <w:color w:val="7A6E62"/>
                <w:sz w:val="11"/>
              </w:rPr>
              <w:t>Columbus Day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16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23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31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30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Heavy Equipment  2027</w:t>
      </w:r>
    </w:p>
    <w:p>
      <w:pPr>
        <w:spacing w:before="0" w:after="0"/>
      </w:pPr>
      <w:r>
        <w:br w:type="page"/>
      </w:r>
    </w:p>
    <w:p>
      <w:pPr>
        <w:spacing w:before="0" w:after="0"/>
        <w:jc w:val="left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Marion 8200 Walking Dragline</w:t>
      </w:r>
      <w:r>
        <w:t xml:space="preserve">   </w:t>
      </w:r>
      <w:r>
        <w:rPr>
          <w:i/>
          <w:color w:val="7A6E62"/>
          <w:sz w:val="15"/>
        </w:rPr>
        <w:t>Coal mining dragline · moves on giant steel shoes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NOVEMBER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6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11</w:t>
            </w:r>
            <w:r>
              <w:br/>
            </w:r>
            <w:r>
              <w:rPr>
                <w:color w:val="7A6E62"/>
                <w:sz w:val="11"/>
              </w:rPr>
              <w:t>Veterans Day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13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20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25</w:t>
            </w:r>
            <w:r>
              <w:br/>
            </w:r>
            <w:r>
              <w:rPr>
                <w:color w:val="7A6E62"/>
                <w:sz w:val="11"/>
              </w:rPr>
              <w:t>Thanksgiving Day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27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Heavy Equipment  2027</w:t>
      </w:r>
    </w:p>
    <w:p>
      <w:pPr>
        <w:spacing w:before="0" w:after="0"/>
      </w:pPr>
      <w:r>
        <w:br w:type="page"/>
      </w:r>
    </w:p>
    <w:p>
      <w:pPr>
        <w:spacing w:before="0" w:after="0"/>
        <w:jc w:val="left"/>
      </w:pPr>
      <w:r>
        <w:drawing>
          <wp:inline xmlns:a="http://schemas.openxmlformats.org/drawingml/2006/main" xmlns:pic="http://schemas.openxmlformats.org/drawingml/2006/picture">
            <wp:extent cx="7315200" cy="59436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43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pBdr>
          <w:bottom w:val="single" w:sz="6" w:space="1" w:color="C8832A"/>
        </w:pBdr>
      </w:pPr>
      <w:r>
        <w:rPr>
          <w:b/>
          <w:color w:val="1A1410"/>
          <w:sz w:val="18"/>
        </w:rPr>
        <w:t>CAT 994K Wheel Loader</w:t>
      </w:r>
      <w:r>
        <w:t xml:space="preserve">   </w:t>
      </w:r>
      <w:r>
        <w:rPr>
          <w:i/>
          <w:color w:val="7A6E62"/>
          <w:sz w:val="15"/>
        </w:rPr>
        <w:t>Largest wheel loader · 41-tonne payload capacity</w:t>
      </w:r>
    </w:p>
    <w:p>
      <w:pPr>
        <w:jc w:val="center"/>
        <w:spacing w:before="80" w:after="40"/>
      </w:pPr>
      <w:r>
        <w:rPr>
          <w:b/>
          <w:color w:val="C8832A"/>
          <w:sz w:val="26"/>
        </w:rPr>
        <w:t>DECEMBER  2027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  <w:gridCol w:w="1646"/>
      </w:tblGrid>
      <w:tr>
        <w:trPr>
          <w:trHeight w:val="403" w:hRule="exact"/>
        </w:trPr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C8832A"/>
                <w:sz w:val="14"/>
              </w:rPr>
              <w:t>SUN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MON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TUE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WED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THU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FRI</w:t>
            </w:r>
          </w:p>
        </w:tc>
        <w:tc>
          <w:tcPr>
            <w:tcW w:type="dxa" w:w="1646"/>
            <w:shd w:val="clear" w:color="auto" w:fill="F5EEDC"/>
            <w:tcBorders>
              <w:top w:val="single" w:sz="4" w:space="0" w:color="C8832A"/>
              <w:left w:val="single" w:sz="4" w:space="0" w:color="C8832A"/>
              <w:bottom w:val="single" w:sz="4" w:space="0" w:color="C8832A"/>
              <w:right w:val="single" w:sz="4" w:space="0" w:color="C8832A"/>
            </w:tcBorders>
          </w:tcPr>
          <w:p>
            <w:pPr>
              <w:spacing w:before="0" w:after="0"/>
              <w:jc w:val="center"/>
            </w:pPr>
            <w:r>
              <w:rPr>
                <w:b/>
                <w:color w:val="7A6E62"/>
                <w:sz w:val="14"/>
              </w:rPr>
              <w:t>SAT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4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11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19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14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15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18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8C3A1E"/>
                <w:sz w:val="22"/>
              </w:rPr>
              <w:t>26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21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22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23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24</w:t>
            </w:r>
            <w:r>
              <w:br/>
            </w:r>
            <w:r>
              <w:rPr>
                <w:color w:val="7A6E62"/>
                <w:sz w:val="11"/>
              </w:rPr>
              <w:t>Christmas Day (obs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25</w:t>
            </w:r>
            <w:r>
              <w:br/>
            </w:r>
            <w:r>
              <w:rPr>
                <w:color w:val="7A6E62"/>
                <w:sz w:val="11"/>
              </w:rPr>
              <w:t>Christmas Day</w:t>
            </w: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27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28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29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30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  <w:r>
              <w:rPr>
                <w:color w:val="1A1410"/>
                <w:sz w:val="22"/>
              </w:rPr>
              <w:t>31</w:t>
            </w:r>
            <w:r>
              <w:br/>
            </w:r>
            <w:r>
              <w:rPr>
                <w:color w:val="7A6E62"/>
                <w:sz w:val="11"/>
              </w:rPr>
              <w:t>New Year's Day (ob</w:t>
            </w: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  <w:tr>
        <w:trPr>
          <w:trHeight w:val="691" w:hRule="exact"/>
        </w:trPr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  <w:tc>
          <w:tcPr>
            <w:tcW w:type="dxa" w:w="1646"/>
            <w:tcBorders>
              <w:top w:val="single" w:sz="2" w:space="0" w:color="C8C0B0"/>
              <w:left w:val="single" w:sz="2" w:space="0" w:color="C8C0B0"/>
              <w:bottom w:val="single" w:sz="2" w:space="0" w:color="C8C0B0"/>
              <w:right w:val="single" w:sz="2" w:space="0" w:color="C8C0B0"/>
            </w:tcBorders>
          </w:tcPr>
          <w:p>
            <w:pPr>
              <w:spacing w:before="0" w:after="0"/>
            </w:pPr>
          </w:p>
        </w:tc>
      </w:tr>
    </w:tbl>
    <w:p>
      <w:pPr>
        <w:spacing w:before="0" w:after="0"/>
        <w:jc w:val="center"/>
      </w:pPr>
      <w:r>
        <w:rPr>
          <w:color w:val="7A6E62"/>
          <w:sz w:val="11"/>
        </w:rPr>
        <w:t>Libraria Spei et Miraculorum  ·  Heavy Equipment  2027</w:t>
      </w:r>
    </w:p>
    <w:p>
      <w:pPr>
        <w:spacing w:before="0" w:after="0"/>
      </w:pPr>
      <w:r>
        <w:br w:type="page"/>
      </w:r>
    </w:p>
    <w:p>
      <w:pPr>
        <w:jc w:val="center"/>
        <w:spacing w:before="6480"/>
      </w:pPr>
      <w:r>
        <w:rPr>
          <w:color w:val="C8832A"/>
          <w:sz w:val="32"/>
        </w:rPr>
        <w:t>www.librariaspei.com</w:t>
      </w:r>
    </w:p>
    <w:sectPr w:rsidR="00FC693F" w:rsidRPr="0006063C" w:rsidSect="00034616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